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110A" w14:textId="601A8AC9" w:rsidR="009217E1" w:rsidRDefault="009217E1" w:rsidP="009217E1">
      <w:pPr>
        <w:jc w:val="center"/>
        <w:rPr>
          <w:lang w:val="en-US"/>
        </w:rPr>
      </w:pPr>
      <w:r w:rsidRPr="00AD7484">
        <w:rPr>
          <w:noProof/>
          <w:lang w:val="en-US"/>
        </w:rPr>
        <w:drawing>
          <wp:inline distT="0" distB="0" distL="0" distR="0" wp14:anchorId="04E67DF3" wp14:editId="09A1A5DC">
            <wp:extent cx="2628900" cy="513798"/>
            <wp:effectExtent l="0" t="0" r="0" b="0"/>
            <wp:docPr id="3" name="Picture 1" descr="Wild Animal Welfar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 Animal Welfare Committee"/>
                    <pic:cNvPicPr>
                      <a:picLocks noChangeAspect="1" noChangeArrowheads="1"/>
                    </pic:cNvPicPr>
                  </pic:nvPicPr>
                  <pic:blipFill>
                    <a:blip r:embed="rId5" cstate="print"/>
                    <a:srcRect/>
                    <a:stretch>
                      <a:fillRect/>
                    </a:stretch>
                  </pic:blipFill>
                  <pic:spPr bwMode="auto">
                    <a:xfrm>
                      <a:off x="0" y="0"/>
                      <a:ext cx="2649786" cy="517880"/>
                    </a:xfrm>
                    <a:prstGeom prst="rect">
                      <a:avLst/>
                    </a:prstGeom>
                    <a:noFill/>
                    <a:ln w="9525">
                      <a:noFill/>
                      <a:miter lim="800000"/>
                      <a:headEnd/>
                      <a:tailEnd/>
                    </a:ln>
                  </pic:spPr>
                </pic:pic>
              </a:graphicData>
            </a:graphic>
          </wp:inline>
        </w:drawing>
      </w:r>
    </w:p>
    <w:p w14:paraId="35A87E88" w14:textId="32BCF441" w:rsidR="009217E1" w:rsidRDefault="009217E1" w:rsidP="009217E1">
      <w:pPr>
        <w:rPr>
          <w:lang w:val="en-US"/>
        </w:rPr>
      </w:pPr>
    </w:p>
    <w:p w14:paraId="1C0AEF57" w14:textId="3D96B3EF" w:rsidR="009217E1" w:rsidRPr="00AD7484" w:rsidRDefault="009217E1" w:rsidP="009217E1">
      <w:pPr>
        <w:jc w:val="center"/>
        <w:rPr>
          <w:b/>
        </w:rPr>
      </w:pPr>
      <w:r w:rsidRPr="00AD7484">
        <w:rPr>
          <w:b/>
        </w:rPr>
        <w:t>Scottish Charity Number SC045958</w:t>
      </w:r>
    </w:p>
    <w:p w14:paraId="6A8C9E77" w14:textId="46185215" w:rsidR="009217E1" w:rsidRDefault="009217E1" w:rsidP="009217E1">
      <w:pPr>
        <w:rPr>
          <w:lang w:val="en-US"/>
        </w:rPr>
      </w:pPr>
    </w:p>
    <w:p w14:paraId="555EED4E" w14:textId="2E11DB27" w:rsidR="00CD3375" w:rsidRDefault="00D44447" w:rsidP="009217E1">
      <w:pPr>
        <w:rPr>
          <w:b/>
          <w:bCs/>
          <w:color w:val="007033"/>
          <w:sz w:val="36"/>
          <w:szCs w:val="36"/>
        </w:rPr>
      </w:pPr>
      <w:r w:rsidRPr="00CD3375">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4FF3FCAE" wp14:editId="0C299B7B">
            <wp:simplePos x="0" y="0"/>
            <wp:positionH relativeFrom="column">
              <wp:posOffset>4045585</wp:posOffset>
            </wp:positionH>
            <wp:positionV relativeFrom="paragraph">
              <wp:posOffset>72390</wp:posOffset>
            </wp:positionV>
            <wp:extent cx="1873885" cy="2054225"/>
            <wp:effectExtent l="127000" t="114300" r="120015" b="104775"/>
            <wp:wrapTight wrapText="bothSides">
              <wp:wrapPolygon edited="0">
                <wp:start x="-320" y="-76"/>
                <wp:lineTo x="-425" y="17149"/>
                <wp:lineTo x="-161" y="21424"/>
                <wp:lineTo x="17705" y="21631"/>
                <wp:lineTo x="17850" y="21615"/>
                <wp:lineTo x="20065" y="21643"/>
                <wp:lineTo x="20211" y="21627"/>
                <wp:lineTo x="21810" y="21453"/>
                <wp:lineTo x="21748" y="1825"/>
                <wp:lineTo x="20180" y="-22"/>
                <wp:lineTo x="20024" y="-1215"/>
                <wp:lineTo x="12762" y="-1501"/>
                <wp:lineTo x="261" y="-140"/>
                <wp:lineTo x="-320" y="-76"/>
              </wp:wrapPolygon>
            </wp:wrapTight>
            <wp:docPr id="1" name="Picture 1" descr="Red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D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408327">
                      <a:off x="0" y="0"/>
                      <a:ext cx="1873885"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7E1">
        <w:rPr>
          <w:b/>
          <w:bCs/>
          <w:color w:val="007033"/>
          <w:sz w:val="36"/>
          <w:szCs w:val="36"/>
        </w:rPr>
        <w:t>W</w:t>
      </w:r>
      <w:r w:rsidR="009217E1" w:rsidRPr="009217E1">
        <w:rPr>
          <w:b/>
          <w:bCs/>
          <w:color w:val="538135" w:themeColor="accent6" w:themeShade="BF"/>
          <w:sz w:val="36"/>
          <w:szCs w:val="36"/>
        </w:rPr>
        <w:t xml:space="preserve">AWC </w:t>
      </w:r>
      <w:r w:rsidR="009217E1">
        <w:rPr>
          <w:b/>
          <w:bCs/>
          <w:color w:val="007033"/>
          <w:sz w:val="36"/>
          <w:szCs w:val="36"/>
        </w:rPr>
        <w:t xml:space="preserve">VIRTUAL CONFERENCE </w:t>
      </w:r>
    </w:p>
    <w:p w14:paraId="53C50888" w14:textId="64596AB1" w:rsidR="009217E1" w:rsidRDefault="009217E1" w:rsidP="009217E1">
      <w:pPr>
        <w:rPr>
          <w:b/>
          <w:bCs/>
          <w:color w:val="007033"/>
          <w:sz w:val="36"/>
          <w:szCs w:val="36"/>
        </w:rPr>
      </w:pPr>
      <w:r>
        <w:rPr>
          <w:b/>
          <w:bCs/>
          <w:color w:val="007033"/>
          <w:sz w:val="36"/>
          <w:szCs w:val="36"/>
        </w:rPr>
        <w:t>19 APRIL 2021</w:t>
      </w:r>
    </w:p>
    <w:p w14:paraId="1CF591FD" w14:textId="179847E1" w:rsidR="009217E1" w:rsidRDefault="009217E1" w:rsidP="009217E1">
      <w:pPr>
        <w:rPr>
          <w:b/>
          <w:bCs/>
          <w:color w:val="007033"/>
          <w:sz w:val="36"/>
          <w:szCs w:val="36"/>
        </w:rPr>
      </w:pPr>
    </w:p>
    <w:p w14:paraId="0B39DEB6" w14:textId="77777777" w:rsidR="00CD3375" w:rsidRDefault="009217E1" w:rsidP="009217E1">
      <w:pPr>
        <w:rPr>
          <w:b/>
          <w:bCs/>
          <w:color w:val="007033"/>
          <w:sz w:val="36"/>
          <w:szCs w:val="36"/>
        </w:rPr>
      </w:pPr>
      <w:r w:rsidRPr="007F4BEE">
        <w:rPr>
          <w:b/>
          <w:bCs/>
          <w:color w:val="007033"/>
          <w:sz w:val="36"/>
          <w:szCs w:val="36"/>
        </w:rPr>
        <w:t xml:space="preserve">Wild Animal Welfare: Does it matter? </w:t>
      </w:r>
    </w:p>
    <w:p w14:paraId="1CBF2306" w14:textId="121705DA" w:rsidR="009217E1" w:rsidRDefault="009217E1" w:rsidP="009217E1">
      <w:pPr>
        <w:rPr>
          <w:b/>
          <w:bCs/>
          <w:color w:val="007033"/>
          <w:sz w:val="36"/>
          <w:szCs w:val="36"/>
        </w:rPr>
      </w:pPr>
      <w:r w:rsidRPr="007F4BEE">
        <w:rPr>
          <w:b/>
          <w:bCs/>
          <w:color w:val="007033"/>
          <w:sz w:val="36"/>
          <w:szCs w:val="36"/>
        </w:rPr>
        <w:t>Can it be assessed?</w:t>
      </w:r>
      <w:r w:rsidR="00CD3375">
        <w:rPr>
          <w:b/>
          <w:bCs/>
          <w:color w:val="007033"/>
          <w:sz w:val="36"/>
          <w:szCs w:val="36"/>
        </w:rPr>
        <w:t xml:space="preserve"> </w:t>
      </w:r>
      <w:r w:rsidRPr="007F4BEE">
        <w:rPr>
          <w:b/>
          <w:bCs/>
          <w:color w:val="007033"/>
          <w:sz w:val="36"/>
          <w:szCs w:val="36"/>
        </w:rPr>
        <w:t>How can it be optimised?</w:t>
      </w:r>
    </w:p>
    <w:p w14:paraId="439342D0" w14:textId="5095547B" w:rsidR="009217E1" w:rsidRPr="00CD3375" w:rsidRDefault="00CD3375" w:rsidP="009217E1">
      <w:pPr>
        <w:rPr>
          <w:rFonts w:ascii="Times New Roman" w:eastAsia="Times New Roman" w:hAnsi="Times New Roman" w:cs="Times New Roman"/>
          <w:lang w:eastAsia="en-GB"/>
        </w:rPr>
      </w:pPr>
      <w:r w:rsidRPr="00CD3375">
        <w:rPr>
          <w:rFonts w:ascii="Times New Roman" w:eastAsia="Times New Roman" w:hAnsi="Times New Roman" w:cs="Times New Roman"/>
          <w:lang w:eastAsia="en-GB"/>
        </w:rPr>
        <w:fldChar w:fldCharType="begin"/>
      </w:r>
      <w:r w:rsidRPr="00CD3375">
        <w:rPr>
          <w:rFonts w:ascii="Times New Roman" w:eastAsia="Times New Roman" w:hAnsi="Times New Roman" w:cs="Times New Roman"/>
          <w:lang w:eastAsia="en-GB"/>
        </w:rPr>
        <w:instrText xml:space="preserve"> INCLUDEPICTURE "https://a4.pbase.com/t10/00/1308000/4/167006509.wxmoAIZE.jpg" \* MERGEFORMATINET </w:instrText>
      </w:r>
      <w:r w:rsidRPr="00CD3375">
        <w:rPr>
          <w:rFonts w:ascii="Times New Roman" w:eastAsia="Times New Roman" w:hAnsi="Times New Roman" w:cs="Times New Roman"/>
          <w:lang w:eastAsia="en-GB"/>
        </w:rPr>
        <w:fldChar w:fldCharType="separate"/>
      </w:r>
      <w:r w:rsidRPr="00CD3375">
        <w:rPr>
          <w:rFonts w:ascii="Times New Roman" w:eastAsia="Times New Roman" w:hAnsi="Times New Roman" w:cs="Times New Roman"/>
          <w:lang w:eastAsia="en-GB"/>
        </w:rPr>
        <w:fldChar w:fldCharType="end"/>
      </w:r>
    </w:p>
    <w:p w14:paraId="07872037" w14:textId="1B0D3F45" w:rsidR="009217E1" w:rsidRPr="007F4BEE" w:rsidRDefault="009217E1" w:rsidP="009217E1">
      <w:pPr>
        <w:rPr>
          <w:b/>
          <w:bCs/>
          <w:color w:val="007033"/>
          <w:sz w:val="36"/>
          <w:szCs w:val="36"/>
        </w:rPr>
      </w:pPr>
      <w:r w:rsidRPr="009217E1">
        <w:rPr>
          <w:b/>
          <w:bCs/>
          <w:color w:val="538135" w:themeColor="accent6" w:themeShade="BF"/>
          <w:sz w:val="36"/>
          <w:szCs w:val="36"/>
        </w:rPr>
        <w:t>PROGRAMME</w:t>
      </w:r>
    </w:p>
    <w:p w14:paraId="3121782B" w14:textId="77777777" w:rsidR="009217E1" w:rsidRDefault="009217E1" w:rsidP="009217E1">
      <w:pPr>
        <w:rPr>
          <w:b/>
          <w:bCs/>
        </w:rPr>
      </w:pPr>
    </w:p>
    <w:p w14:paraId="28CFE9B1" w14:textId="77777777" w:rsidR="009217E1" w:rsidRPr="009217E1" w:rsidRDefault="009217E1" w:rsidP="009217E1">
      <w:pPr>
        <w:rPr>
          <w:color w:val="538135" w:themeColor="accent6" w:themeShade="BF"/>
        </w:rPr>
      </w:pPr>
      <w:r w:rsidRPr="009217E1">
        <w:rPr>
          <w:b/>
          <w:bCs/>
          <w:color w:val="538135" w:themeColor="accent6" w:themeShade="BF"/>
        </w:rPr>
        <w:t>About the Wild Animal Welfare Committee</w:t>
      </w:r>
    </w:p>
    <w:p w14:paraId="4B44F28F" w14:textId="77777777" w:rsidR="009217E1" w:rsidRDefault="009217E1" w:rsidP="009217E1">
      <w:pPr>
        <w:rPr>
          <w:color w:val="000000"/>
        </w:rPr>
      </w:pPr>
      <w:r>
        <w:rPr>
          <w:color w:val="000000"/>
        </w:rPr>
        <w:t xml:space="preserve">Founded in 2014 and registered as a charity in Scotland, the aims of the Wild Animal Welfare Committee (WAWC) are to: </w:t>
      </w:r>
    </w:p>
    <w:p w14:paraId="2F1A27D3" w14:textId="77777777" w:rsidR="009217E1" w:rsidRDefault="009217E1" w:rsidP="009217E1">
      <w:pPr>
        <w:rPr>
          <w:color w:val="000000"/>
        </w:rPr>
      </w:pPr>
    </w:p>
    <w:p w14:paraId="19769542" w14:textId="77777777" w:rsidR="009217E1" w:rsidRPr="00017AF6" w:rsidRDefault="009217E1" w:rsidP="009217E1">
      <w:pPr>
        <w:pStyle w:val="ListParagraph"/>
        <w:numPr>
          <w:ilvl w:val="0"/>
          <w:numId w:val="1"/>
        </w:numPr>
        <w:rPr>
          <w:color w:val="000000"/>
        </w:rPr>
      </w:pPr>
      <w:r w:rsidRPr="00017AF6">
        <w:rPr>
          <w:color w:val="000000"/>
        </w:rPr>
        <w:t>provide an independent evidence base for evaluating, monitoring, assessing and improving decisions affecting the welfare of free-living animals in the UK</w:t>
      </w:r>
    </w:p>
    <w:p w14:paraId="7548C304" w14:textId="77777777" w:rsidR="009217E1" w:rsidRDefault="009217E1" w:rsidP="009217E1">
      <w:pPr>
        <w:rPr>
          <w:color w:val="000000"/>
        </w:rPr>
      </w:pPr>
    </w:p>
    <w:p w14:paraId="036E5995" w14:textId="77777777" w:rsidR="009217E1" w:rsidRPr="00017AF6" w:rsidRDefault="009217E1" w:rsidP="009217E1">
      <w:pPr>
        <w:pStyle w:val="ListParagraph"/>
        <w:numPr>
          <w:ilvl w:val="0"/>
          <w:numId w:val="1"/>
        </w:numPr>
        <w:rPr>
          <w:color w:val="000000"/>
        </w:rPr>
      </w:pPr>
      <w:r w:rsidRPr="00017AF6">
        <w:rPr>
          <w:color w:val="000000"/>
        </w:rPr>
        <w:t>increase awareness of the importance and value of wild animals in general</w:t>
      </w:r>
    </w:p>
    <w:p w14:paraId="3B6F569C" w14:textId="77777777" w:rsidR="009217E1" w:rsidRDefault="009217E1" w:rsidP="009217E1">
      <w:pPr>
        <w:rPr>
          <w:color w:val="000000"/>
        </w:rPr>
      </w:pPr>
    </w:p>
    <w:p w14:paraId="395A8254" w14:textId="77777777" w:rsidR="009217E1" w:rsidRPr="00017AF6" w:rsidRDefault="009217E1" w:rsidP="009217E1">
      <w:pPr>
        <w:pStyle w:val="ListParagraph"/>
        <w:numPr>
          <w:ilvl w:val="0"/>
          <w:numId w:val="1"/>
        </w:numPr>
        <w:rPr>
          <w:color w:val="000000"/>
        </w:rPr>
      </w:pPr>
      <w:r w:rsidRPr="00017AF6">
        <w:rPr>
          <w:color w:val="000000"/>
        </w:rPr>
        <w:t xml:space="preserve">promote the welfare of individual wild animals, in particular </w:t>
      </w:r>
    </w:p>
    <w:p w14:paraId="60469A51" w14:textId="77777777" w:rsidR="009217E1" w:rsidRDefault="009217E1" w:rsidP="009217E1">
      <w:pPr>
        <w:rPr>
          <w:color w:val="000000"/>
        </w:rPr>
      </w:pPr>
    </w:p>
    <w:p w14:paraId="0F9B1269" w14:textId="77777777" w:rsidR="009217E1" w:rsidRPr="00017AF6" w:rsidRDefault="009217E1" w:rsidP="009217E1">
      <w:pPr>
        <w:pStyle w:val="ListParagraph"/>
        <w:numPr>
          <w:ilvl w:val="0"/>
          <w:numId w:val="1"/>
        </w:numPr>
        <w:rPr>
          <w:color w:val="000000"/>
        </w:rPr>
      </w:pPr>
      <w:r w:rsidRPr="00017AF6">
        <w:rPr>
          <w:color w:val="000000"/>
        </w:rPr>
        <w:t>highlight harm to, and suffering of, wild animals caused by human activity, with the aim of reducing these negative impacts.</w:t>
      </w:r>
    </w:p>
    <w:p w14:paraId="4B1DF8B9" w14:textId="77777777" w:rsidR="009217E1" w:rsidRPr="009A6614" w:rsidRDefault="009217E1" w:rsidP="009217E1">
      <w:pPr>
        <w:rPr>
          <w:color w:val="000000"/>
        </w:rPr>
      </w:pPr>
    </w:p>
    <w:p w14:paraId="57DB9BFC" w14:textId="77777777" w:rsidR="009217E1" w:rsidRDefault="009217E1" w:rsidP="009217E1">
      <w:pPr>
        <w:rPr>
          <w:color w:val="000000"/>
        </w:rPr>
      </w:pPr>
      <w:r>
        <w:rPr>
          <w:color w:val="000000"/>
        </w:rPr>
        <w:t>While the WAWC’s remit covers wild animals in the UK, WAWC members are keen to promote wild animal welfare and engage with experts and stakeholders at a global level.  Our first two conferences in 2016 and 2019 featured internationally renowned speakers and we are pleased to be able to use conferencing technology for our third event, in order to engage with an even wider audience.</w:t>
      </w:r>
    </w:p>
    <w:p w14:paraId="1EFBF707" w14:textId="77777777" w:rsidR="009217E1" w:rsidRDefault="009217E1" w:rsidP="009217E1">
      <w:pPr>
        <w:rPr>
          <w:color w:val="000000"/>
        </w:rPr>
      </w:pPr>
    </w:p>
    <w:p w14:paraId="43409146" w14:textId="77777777" w:rsidR="009217E1" w:rsidRPr="009217E1" w:rsidRDefault="009217E1" w:rsidP="009217E1">
      <w:pPr>
        <w:rPr>
          <w:b/>
          <w:bCs/>
          <w:color w:val="538135" w:themeColor="accent6" w:themeShade="BF"/>
        </w:rPr>
      </w:pPr>
      <w:r w:rsidRPr="009217E1">
        <w:rPr>
          <w:b/>
          <w:bCs/>
          <w:color w:val="538135" w:themeColor="accent6" w:themeShade="BF"/>
        </w:rPr>
        <w:t>About the conference</w:t>
      </w:r>
    </w:p>
    <w:p w14:paraId="1F11FA15" w14:textId="77777777" w:rsidR="009217E1" w:rsidRDefault="009217E1" w:rsidP="009217E1">
      <w:pPr>
        <w:rPr>
          <w:color w:val="000000"/>
        </w:rPr>
      </w:pPr>
      <w:r>
        <w:rPr>
          <w:color w:val="000000"/>
        </w:rPr>
        <w:t>The WAWC is delighted that its first virtual conference includes presentations from some of the leading names in animal welfare around the world.  We are most grateful to all the speakers for embracing the challenge of answering our three questions about w</w:t>
      </w:r>
      <w:r w:rsidRPr="001865DD">
        <w:rPr>
          <w:color w:val="000000"/>
        </w:rPr>
        <w:t xml:space="preserve">ild </w:t>
      </w:r>
      <w:r>
        <w:rPr>
          <w:color w:val="000000"/>
        </w:rPr>
        <w:t>a</w:t>
      </w:r>
      <w:r w:rsidRPr="001865DD">
        <w:rPr>
          <w:color w:val="000000"/>
        </w:rPr>
        <w:t xml:space="preserve">nimal </w:t>
      </w:r>
      <w:r>
        <w:rPr>
          <w:color w:val="000000"/>
        </w:rPr>
        <w:t>w</w:t>
      </w:r>
      <w:r w:rsidRPr="001865DD">
        <w:rPr>
          <w:color w:val="000000"/>
        </w:rPr>
        <w:t>elfare</w:t>
      </w:r>
      <w:r>
        <w:rPr>
          <w:color w:val="000000"/>
        </w:rPr>
        <w:t xml:space="preserve"> (</w:t>
      </w:r>
      <w:r w:rsidRPr="001865DD">
        <w:rPr>
          <w:color w:val="000000"/>
        </w:rPr>
        <w:t>Does it matter? Can it be assessed? How can it be optimised?</w:t>
      </w:r>
      <w:r>
        <w:rPr>
          <w:color w:val="000000"/>
        </w:rPr>
        <w:t xml:space="preserve">), in addition to agreeing to speak at times of day which are not necessarily conducive to their own welfare.  We extend our thanks to them all. </w:t>
      </w:r>
    </w:p>
    <w:p w14:paraId="0FB3AE54" w14:textId="77777777" w:rsidR="009217E1" w:rsidRDefault="009217E1" w:rsidP="009217E1">
      <w:pPr>
        <w:rPr>
          <w:color w:val="000000"/>
        </w:rPr>
      </w:pPr>
    </w:p>
    <w:p w14:paraId="7B3396EB" w14:textId="77777777" w:rsidR="009217E1" w:rsidRDefault="009217E1" w:rsidP="009217E1">
      <w:pPr>
        <w:rPr>
          <w:color w:val="000000"/>
        </w:rPr>
      </w:pPr>
      <w:r>
        <w:rPr>
          <w:color w:val="000000"/>
        </w:rPr>
        <w:lastRenderedPageBreak/>
        <w:t xml:space="preserve">We are also looking forward to discussion and interaction with delegates from many different countries - </w:t>
      </w:r>
      <w:r w:rsidRPr="00FF45BA">
        <w:rPr>
          <w:color w:val="000000"/>
        </w:rPr>
        <w:t>making connections, contrasts and comparisons about how we interact with the sentient individual</w:t>
      </w:r>
      <w:r>
        <w:rPr>
          <w:color w:val="000000"/>
        </w:rPr>
        <w:t xml:space="preserve"> wild animal</w:t>
      </w:r>
      <w:r w:rsidRPr="00FF45BA">
        <w:rPr>
          <w:color w:val="000000"/>
        </w:rPr>
        <w:t>s who share our environment.</w:t>
      </w:r>
    </w:p>
    <w:p w14:paraId="05319D60" w14:textId="77777777" w:rsidR="009217E1" w:rsidRDefault="009217E1" w:rsidP="009217E1">
      <w:pPr>
        <w:rPr>
          <w:color w:val="000000"/>
        </w:rPr>
      </w:pPr>
    </w:p>
    <w:p w14:paraId="5B6F23D8" w14:textId="77777777" w:rsidR="009217E1" w:rsidRPr="00A550A8" w:rsidRDefault="009217E1" w:rsidP="009217E1">
      <w:r w:rsidRPr="00A550A8">
        <w:t xml:space="preserve">The WAWC </w:t>
      </w:r>
      <w:r w:rsidRPr="00A550A8">
        <w:rPr>
          <w:rStyle w:val="apple-converted-space"/>
          <w:rFonts w:eastAsiaTheme="majorEastAsia"/>
          <w:shd w:val="clear" w:color="auto" w:fill="FFFFFF"/>
        </w:rPr>
        <w:t>wishes to t</w:t>
      </w:r>
      <w:r w:rsidRPr="00A550A8">
        <w:rPr>
          <w:shd w:val="clear" w:color="auto" w:fill="FFFFFF"/>
        </w:rPr>
        <w:t>hank UFAW (Universities Federation for Animal Welfare) for hosting the virtual conference and for the provision of invaluable support and technical assistance.</w:t>
      </w:r>
    </w:p>
    <w:p w14:paraId="51BF099B" w14:textId="77777777" w:rsidR="009217E1" w:rsidRDefault="009217E1" w:rsidP="009217E1">
      <w:pPr>
        <w:rPr>
          <w:color w:val="000000"/>
        </w:rPr>
      </w:pPr>
    </w:p>
    <w:p w14:paraId="28E06DFB" w14:textId="6F1557AB" w:rsidR="009217E1" w:rsidRDefault="009217E1" w:rsidP="009217E1">
      <w:pPr>
        <w:rPr>
          <w:color w:val="000000"/>
        </w:rPr>
      </w:pPr>
      <w:r>
        <w:rPr>
          <w:color w:val="000000"/>
        </w:rPr>
        <w:t>All</w:t>
      </w:r>
      <w:r>
        <w:rPr>
          <w:color w:val="000000"/>
        </w:rPr>
        <w:t xml:space="preserve"> views </w:t>
      </w:r>
      <w:r w:rsidRPr="00AC48EE">
        <w:rPr>
          <w:color w:val="000000"/>
        </w:rPr>
        <w:t xml:space="preserve">expressed </w:t>
      </w:r>
      <w:r>
        <w:rPr>
          <w:color w:val="000000"/>
        </w:rPr>
        <w:t xml:space="preserve">during the conference </w:t>
      </w:r>
      <w:r w:rsidRPr="00AC48EE">
        <w:rPr>
          <w:color w:val="000000"/>
        </w:rPr>
        <w:t>are</w:t>
      </w:r>
      <w:r w:rsidR="00CD3375">
        <w:rPr>
          <w:color w:val="000000"/>
        </w:rPr>
        <w:t xml:space="preserve"> </w:t>
      </w:r>
      <w:r w:rsidRPr="00AC48EE">
        <w:rPr>
          <w:color w:val="000000"/>
        </w:rPr>
        <w:t>those of the speakers</w:t>
      </w:r>
      <w:r>
        <w:rPr>
          <w:color w:val="000000"/>
        </w:rPr>
        <w:t>.</w:t>
      </w:r>
    </w:p>
    <w:p w14:paraId="6BF74D22" w14:textId="0956F96E" w:rsidR="009217E1" w:rsidRDefault="009217E1" w:rsidP="009217E1">
      <w:pPr>
        <w:rPr>
          <w:color w:val="000000"/>
        </w:rPr>
      </w:pPr>
    </w:p>
    <w:p w14:paraId="4B0E959A" w14:textId="77777777" w:rsidR="009217E1" w:rsidRPr="009217E1" w:rsidRDefault="009217E1" w:rsidP="009217E1">
      <w:pPr>
        <w:rPr>
          <w:b/>
          <w:bCs/>
          <w:color w:val="538135" w:themeColor="accent6" w:themeShade="BF"/>
        </w:rPr>
      </w:pPr>
      <w:r w:rsidRPr="009217E1">
        <w:rPr>
          <w:b/>
          <w:bCs/>
          <w:color w:val="538135" w:themeColor="accent6" w:themeShade="BF"/>
        </w:rPr>
        <w:t>Speakers</w:t>
      </w:r>
    </w:p>
    <w:p w14:paraId="68ABAFF9" w14:textId="657816C6" w:rsidR="009217E1" w:rsidRPr="005B4B46" w:rsidRDefault="009217E1" w:rsidP="009217E1">
      <w:pPr>
        <w:rPr>
          <w:color w:val="000000"/>
        </w:rPr>
      </w:pPr>
      <w:r w:rsidRPr="009217E1">
        <w:rPr>
          <w:b/>
          <w:bCs/>
          <w:color w:val="000000"/>
        </w:rPr>
        <w:t xml:space="preserve">Ngaio </w:t>
      </w:r>
      <w:proofErr w:type="spellStart"/>
      <w:r w:rsidRPr="009217E1">
        <w:rPr>
          <w:b/>
          <w:bCs/>
          <w:color w:val="000000"/>
        </w:rPr>
        <w:t>Beausoleil</w:t>
      </w:r>
      <w:proofErr w:type="spellEnd"/>
      <w:r w:rsidRPr="009217E1">
        <w:rPr>
          <w:b/>
          <w:bCs/>
          <w:color w:val="000000"/>
        </w:rPr>
        <w:t>,</w:t>
      </w:r>
      <w:r w:rsidRPr="009217E1">
        <w:rPr>
          <w:color w:val="000000"/>
        </w:rPr>
        <w:t xml:space="preserve"> Massey University, New Zealand; </w:t>
      </w:r>
      <w:r w:rsidRPr="009217E1">
        <w:rPr>
          <w:b/>
          <w:bCs/>
          <w:color w:val="000000"/>
        </w:rPr>
        <w:t>Mark Jones,</w:t>
      </w:r>
      <w:r w:rsidRPr="009217E1">
        <w:rPr>
          <w:color w:val="000000"/>
        </w:rPr>
        <w:t xml:space="preserve"> Born Free Foundation; </w:t>
      </w:r>
      <w:r w:rsidRPr="009217E1">
        <w:rPr>
          <w:b/>
          <w:bCs/>
          <w:color w:val="000000"/>
        </w:rPr>
        <w:t>Sarah Dolman</w:t>
      </w:r>
      <w:r w:rsidRPr="009217E1">
        <w:rPr>
          <w:color w:val="000000"/>
        </w:rPr>
        <w:t xml:space="preserve">, Whale and Dolphin Conservation/WAWC member; </w:t>
      </w:r>
      <w:r w:rsidRPr="009217E1">
        <w:rPr>
          <w:b/>
          <w:bCs/>
          <w:color w:val="000000"/>
        </w:rPr>
        <w:t>Mike Radford,</w:t>
      </w:r>
      <w:r w:rsidRPr="009217E1">
        <w:rPr>
          <w:color w:val="000000"/>
        </w:rPr>
        <w:t xml:space="preserve"> University of Aberdeen; Heather Bacon, Jeanne </w:t>
      </w:r>
      <w:proofErr w:type="spellStart"/>
      <w:r w:rsidRPr="009217E1">
        <w:rPr>
          <w:color w:val="000000"/>
        </w:rPr>
        <w:t>Marchig</w:t>
      </w:r>
      <w:proofErr w:type="spellEnd"/>
      <w:r w:rsidRPr="009217E1">
        <w:rPr>
          <w:color w:val="000000"/>
        </w:rPr>
        <w:t xml:space="preserve"> International Centre for Animal Welfare Education (JMICAWE); </w:t>
      </w:r>
      <w:proofErr w:type="spellStart"/>
      <w:r w:rsidRPr="009217E1">
        <w:rPr>
          <w:b/>
          <w:bCs/>
          <w:color w:val="000000"/>
        </w:rPr>
        <w:t>Alick</w:t>
      </w:r>
      <w:proofErr w:type="spellEnd"/>
      <w:r w:rsidRPr="009217E1">
        <w:rPr>
          <w:b/>
          <w:bCs/>
          <w:color w:val="000000"/>
        </w:rPr>
        <w:t xml:space="preserve"> Simmons</w:t>
      </w:r>
      <w:r w:rsidRPr="009217E1">
        <w:rPr>
          <w:color w:val="000000"/>
        </w:rPr>
        <w:t xml:space="preserve">, former UK Deputy CVO /WAWC member; </w:t>
      </w:r>
      <w:r w:rsidRPr="009217E1">
        <w:rPr>
          <w:b/>
          <w:bCs/>
          <w:color w:val="000000"/>
        </w:rPr>
        <w:t>Becca Franks</w:t>
      </w:r>
      <w:r w:rsidRPr="009217E1">
        <w:rPr>
          <w:color w:val="000000"/>
        </w:rPr>
        <w:t xml:space="preserve">, New York University; </w:t>
      </w:r>
      <w:r w:rsidRPr="009217E1">
        <w:rPr>
          <w:b/>
          <w:bCs/>
          <w:color w:val="000000"/>
        </w:rPr>
        <w:t>Cathy Dwyer</w:t>
      </w:r>
      <w:r w:rsidRPr="009217E1">
        <w:rPr>
          <w:color w:val="000000"/>
        </w:rPr>
        <w:t xml:space="preserve">, SRUC/JMICAWE; </w:t>
      </w:r>
      <w:r w:rsidRPr="009217E1">
        <w:rPr>
          <w:b/>
          <w:bCs/>
          <w:color w:val="000000"/>
        </w:rPr>
        <w:t>Sandra Baker</w:t>
      </w:r>
      <w:r w:rsidRPr="009217E1">
        <w:rPr>
          <w:color w:val="000000"/>
        </w:rPr>
        <w:t xml:space="preserve">, </w:t>
      </w:r>
      <w:proofErr w:type="spellStart"/>
      <w:r w:rsidRPr="009217E1">
        <w:rPr>
          <w:color w:val="000000"/>
        </w:rPr>
        <w:t>WildCru</w:t>
      </w:r>
      <w:proofErr w:type="spellEnd"/>
      <w:r w:rsidRPr="009217E1">
        <w:rPr>
          <w:color w:val="000000"/>
        </w:rPr>
        <w:t xml:space="preserve">, University of Oxford/WAWC member; </w:t>
      </w:r>
      <w:r w:rsidRPr="009217E1">
        <w:rPr>
          <w:b/>
          <w:bCs/>
          <w:color w:val="000000"/>
        </w:rPr>
        <w:t xml:space="preserve">Justine </w:t>
      </w:r>
      <w:proofErr w:type="spellStart"/>
      <w:r w:rsidRPr="009217E1">
        <w:rPr>
          <w:b/>
          <w:bCs/>
          <w:color w:val="000000"/>
        </w:rPr>
        <w:t>Shotton</w:t>
      </w:r>
      <w:proofErr w:type="spellEnd"/>
      <w:r w:rsidRPr="009217E1">
        <w:rPr>
          <w:color w:val="000000"/>
        </w:rPr>
        <w:t xml:space="preserve">, </w:t>
      </w:r>
      <w:proofErr w:type="spellStart"/>
      <w:r w:rsidRPr="009217E1">
        <w:rPr>
          <w:color w:val="000000"/>
        </w:rPr>
        <w:t>Marwell</w:t>
      </w:r>
      <w:proofErr w:type="spellEnd"/>
      <w:r w:rsidRPr="009217E1">
        <w:rPr>
          <w:color w:val="000000"/>
        </w:rPr>
        <w:t xml:space="preserve"> Zoo and BVA; </w:t>
      </w:r>
      <w:r w:rsidRPr="009217E1">
        <w:rPr>
          <w:b/>
          <w:bCs/>
          <w:color w:val="000000"/>
        </w:rPr>
        <w:t>Jessica Findlay</w:t>
      </w:r>
      <w:r w:rsidRPr="009217E1">
        <w:rPr>
          <w:color w:val="000000"/>
        </w:rPr>
        <w:t xml:space="preserve">, </w:t>
      </w:r>
      <w:proofErr w:type="spellStart"/>
      <w:r w:rsidRPr="009217E1">
        <w:rPr>
          <w:color w:val="000000"/>
        </w:rPr>
        <w:t>NatureScot</w:t>
      </w:r>
      <w:proofErr w:type="spellEnd"/>
      <w:r w:rsidRPr="009217E1">
        <w:rPr>
          <w:color w:val="000000"/>
        </w:rPr>
        <w:t xml:space="preserve">; </w:t>
      </w:r>
      <w:r w:rsidRPr="009217E1">
        <w:rPr>
          <w:b/>
          <w:bCs/>
          <w:color w:val="000000"/>
        </w:rPr>
        <w:t>Chris Draper</w:t>
      </w:r>
      <w:r w:rsidRPr="009217E1">
        <w:rPr>
          <w:color w:val="000000"/>
        </w:rPr>
        <w:t xml:space="preserve">, Performing Animal Welfare Society /WAWC member; </w:t>
      </w:r>
      <w:r w:rsidRPr="009217E1">
        <w:rPr>
          <w:b/>
          <w:bCs/>
          <w:color w:val="000000"/>
        </w:rPr>
        <w:t>Steven McCulloch</w:t>
      </w:r>
      <w:r w:rsidRPr="009217E1">
        <w:rPr>
          <w:color w:val="000000"/>
        </w:rPr>
        <w:t xml:space="preserve">, Winchester University; </w:t>
      </w:r>
      <w:r w:rsidRPr="009217E1">
        <w:rPr>
          <w:b/>
          <w:bCs/>
          <w:color w:val="000000"/>
        </w:rPr>
        <w:t xml:space="preserve">Alastair </w:t>
      </w:r>
      <w:proofErr w:type="spellStart"/>
      <w:r w:rsidRPr="009217E1">
        <w:rPr>
          <w:b/>
          <w:bCs/>
          <w:color w:val="000000"/>
        </w:rPr>
        <w:t>MacGugan</w:t>
      </w:r>
      <w:proofErr w:type="spellEnd"/>
      <w:r w:rsidRPr="009217E1">
        <w:rPr>
          <w:color w:val="000000"/>
        </w:rPr>
        <w:t xml:space="preserve">, </w:t>
      </w:r>
      <w:proofErr w:type="spellStart"/>
      <w:r w:rsidRPr="009217E1">
        <w:rPr>
          <w:color w:val="000000"/>
        </w:rPr>
        <w:t>NatureScot</w:t>
      </w:r>
      <w:proofErr w:type="spellEnd"/>
      <w:r w:rsidRPr="009217E1">
        <w:rPr>
          <w:color w:val="000000"/>
        </w:rPr>
        <w:t>.</w:t>
      </w:r>
    </w:p>
    <w:p w14:paraId="44E7F486" w14:textId="77777777" w:rsidR="009217E1" w:rsidRDefault="009217E1" w:rsidP="009217E1">
      <w:pPr>
        <w:rPr>
          <w:color w:val="000000"/>
        </w:rPr>
      </w:pPr>
    </w:p>
    <w:p w14:paraId="119C9751" w14:textId="3ED14650" w:rsidR="009217E1" w:rsidRPr="009217E1" w:rsidRDefault="00B91109" w:rsidP="009217E1">
      <w:pPr>
        <w:rPr>
          <w:b/>
          <w:bCs/>
          <w:color w:val="538135" w:themeColor="accent6" w:themeShade="BF"/>
          <w:sz w:val="28"/>
          <w:szCs w:val="28"/>
          <w:lang w:val="en-US"/>
        </w:rPr>
      </w:pPr>
      <w:r>
        <w:rPr>
          <w:b/>
          <w:bCs/>
          <w:color w:val="538135" w:themeColor="accent6" w:themeShade="BF"/>
          <w:sz w:val="28"/>
          <w:szCs w:val="28"/>
          <w:lang w:val="en-US"/>
        </w:rPr>
        <w:t xml:space="preserve">CONFERENCE </w:t>
      </w:r>
      <w:r w:rsidR="009217E1" w:rsidRPr="009217E1">
        <w:rPr>
          <w:b/>
          <w:bCs/>
          <w:color w:val="538135" w:themeColor="accent6" w:themeShade="BF"/>
          <w:sz w:val="28"/>
          <w:szCs w:val="28"/>
          <w:lang w:val="en-US"/>
        </w:rPr>
        <w:t>PROGRAMME</w:t>
      </w:r>
    </w:p>
    <w:p w14:paraId="3F65C1B6" w14:textId="77777777" w:rsidR="009217E1" w:rsidRPr="009217E1" w:rsidRDefault="009217E1" w:rsidP="009217E1">
      <w:pPr>
        <w:rPr>
          <w:b/>
          <w:bCs/>
          <w:color w:val="538135" w:themeColor="accent6" w:themeShade="BF"/>
          <w:sz w:val="28"/>
          <w:szCs w:val="28"/>
          <w:lang w:val="en-US"/>
        </w:rPr>
      </w:pPr>
      <w:r w:rsidRPr="009217E1">
        <w:rPr>
          <w:b/>
          <w:bCs/>
          <w:color w:val="538135" w:themeColor="accent6" w:themeShade="BF"/>
          <w:sz w:val="28"/>
          <w:szCs w:val="28"/>
          <w:lang w:val="en-US"/>
        </w:rPr>
        <w:t>(Timings are shown in British Summer Time)</w:t>
      </w:r>
    </w:p>
    <w:p w14:paraId="3DC5414D" w14:textId="77777777" w:rsidR="009217E1" w:rsidRPr="009217E1" w:rsidRDefault="009217E1" w:rsidP="009217E1">
      <w:pPr>
        <w:rPr>
          <w:sz w:val="28"/>
          <w:szCs w:val="28"/>
          <w:lang w:val="en-US"/>
        </w:rPr>
      </w:pPr>
    </w:p>
    <w:p w14:paraId="337147E6" w14:textId="688743A7" w:rsidR="009217E1" w:rsidRPr="00A07A62" w:rsidRDefault="009217E1" w:rsidP="00D44447">
      <w:pPr>
        <w:spacing w:after="200"/>
        <w:rPr>
          <w:b/>
          <w:bCs/>
          <w:lang w:val="en-US"/>
        </w:rPr>
      </w:pPr>
      <w:r w:rsidRPr="004143C5">
        <w:rPr>
          <w:b/>
          <w:bCs/>
          <w:lang w:val="en-US"/>
        </w:rPr>
        <w:t>08</w:t>
      </w:r>
      <w:r>
        <w:rPr>
          <w:b/>
          <w:bCs/>
          <w:lang w:val="en-US"/>
        </w:rPr>
        <w:t>:</w:t>
      </w:r>
      <w:r w:rsidRPr="004143C5">
        <w:rPr>
          <w:b/>
          <w:bCs/>
          <w:lang w:val="en-US"/>
        </w:rPr>
        <w:t>45 Welcome and introductions</w:t>
      </w:r>
      <w:r w:rsidR="00B91109">
        <w:rPr>
          <w:b/>
          <w:bCs/>
          <w:lang w:val="en-US"/>
        </w:rPr>
        <w:br/>
      </w:r>
      <w:r w:rsidRPr="00A07A62">
        <w:rPr>
          <w:b/>
          <w:bCs/>
          <w:lang w:val="en-US"/>
        </w:rPr>
        <w:t>Pete Goddard, WAWC Chair</w:t>
      </w:r>
    </w:p>
    <w:p w14:paraId="706A7864" w14:textId="66A9DAE4" w:rsidR="009217E1" w:rsidRPr="00C35BE2" w:rsidRDefault="009217E1" w:rsidP="00D44447">
      <w:pPr>
        <w:spacing w:after="200"/>
        <w:rPr>
          <w:b/>
          <w:bCs/>
          <w:lang w:val="en-US"/>
        </w:rPr>
      </w:pPr>
      <w:r w:rsidRPr="0020020C">
        <w:rPr>
          <w:b/>
          <w:bCs/>
          <w:lang w:val="en-US"/>
        </w:rPr>
        <w:t>Session 1.1</w:t>
      </w:r>
      <w:r>
        <w:rPr>
          <w:b/>
          <w:bCs/>
          <w:lang w:val="en-US"/>
        </w:rPr>
        <w:t xml:space="preserve"> </w:t>
      </w:r>
      <w:r w:rsidRPr="004143C5">
        <w:rPr>
          <w:b/>
          <w:bCs/>
          <w:lang w:val="en-US"/>
        </w:rPr>
        <w:t>Safeguarding wild animal welfare using the Five Domains approach</w:t>
      </w:r>
      <w:r w:rsidR="00B91109">
        <w:rPr>
          <w:b/>
          <w:bCs/>
          <w:lang w:val="en-US"/>
        </w:rPr>
        <w:br/>
      </w:r>
      <w:r w:rsidRPr="00C35BE2">
        <w:rPr>
          <w:b/>
          <w:bCs/>
          <w:lang w:val="en-US"/>
        </w:rPr>
        <w:t>Chair: Pete Goddard</w:t>
      </w:r>
    </w:p>
    <w:p w14:paraId="13C0C2A7" w14:textId="717133A9" w:rsidR="009217E1" w:rsidRPr="00B91109" w:rsidRDefault="009217E1" w:rsidP="00D44447">
      <w:pPr>
        <w:spacing w:after="200"/>
        <w:rPr>
          <w:b/>
          <w:bCs/>
          <w:lang w:val="en-US"/>
        </w:rPr>
      </w:pPr>
      <w:r w:rsidRPr="00C35BE2">
        <w:rPr>
          <w:b/>
          <w:bCs/>
          <w:lang w:val="en-US"/>
        </w:rPr>
        <w:t>09</w:t>
      </w:r>
      <w:r>
        <w:rPr>
          <w:b/>
          <w:bCs/>
          <w:lang w:val="en-US"/>
        </w:rPr>
        <w:t>:</w:t>
      </w:r>
      <w:r w:rsidRPr="00C35BE2">
        <w:rPr>
          <w:b/>
          <w:bCs/>
          <w:lang w:val="en-US"/>
        </w:rPr>
        <w:t xml:space="preserve">00 Ngaio </w:t>
      </w:r>
      <w:proofErr w:type="spellStart"/>
      <w:r w:rsidRPr="00C35BE2">
        <w:rPr>
          <w:b/>
          <w:bCs/>
          <w:lang w:val="en-US"/>
        </w:rPr>
        <w:t>Beausoleil</w:t>
      </w:r>
      <w:proofErr w:type="spellEnd"/>
      <w:r w:rsidRPr="00C35BE2">
        <w:rPr>
          <w:b/>
          <w:bCs/>
          <w:lang w:val="en-US"/>
        </w:rPr>
        <w:t xml:space="preserve"> </w:t>
      </w:r>
      <w:r w:rsidR="00B91109">
        <w:rPr>
          <w:b/>
          <w:bCs/>
          <w:lang w:val="en-US"/>
        </w:rPr>
        <w:br/>
      </w:r>
      <w:r w:rsidRPr="00760263">
        <w:rPr>
          <w:lang w:val="en-US"/>
        </w:rPr>
        <w:t>The assessment of wild animal welfare and the application of the Five Domains model in this process</w:t>
      </w:r>
    </w:p>
    <w:p w14:paraId="5153BDD4" w14:textId="65342DFD" w:rsidR="009217E1" w:rsidRPr="00B91109" w:rsidRDefault="009217E1" w:rsidP="00D44447">
      <w:pPr>
        <w:spacing w:after="200"/>
        <w:rPr>
          <w:b/>
          <w:bCs/>
          <w:lang w:val="en-US"/>
        </w:rPr>
      </w:pPr>
      <w:r w:rsidRPr="00C35BE2">
        <w:rPr>
          <w:b/>
          <w:bCs/>
          <w:lang w:val="en-US"/>
        </w:rPr>
        <w:t>09</w:t>
      </w:r>
      <w:r>
        <w:rPr>
          <w:b/>
          <w:bCs/>
          <w:lang w:val="en-US"/>
        </w:rPr>
        <w:t>:</w:t>
      </w:r>
      <w:r w:rsidRPr="00C35BE2">
        <w:rPr>
          <w:b/>
          <w:bCs/>
          <w:lang w:val="en-US"/>
        </w:rPr>
        <w:t>40 Mark Jones</w:t>
      </w:r>
      <w:r w:rsidR="00B91109">
        <w:rPr>
          <w:b/>
          <w:bCs/>
          <w:lang w:val="en-US"/>
        </w:rPr>
        <w:br/>
      </w:r>
      <w:r w:rsidRPr="002403B2">
        <w:rPr>
          <w:lang w:val="en-US"/>
        </w:rPr>
        <w:t>Why wild animal welfare matters</w:t>
      </w:r>
    </w:p>
    <w:p w14:paraId="060220F7" w14:textId="17EBF8B6" w:rsidR="009217E1" w:rsidRPr="000D6853" w:rsidRDefault="009217E1" w:rsidP="00D44447">
      <w:pPr>
        <w:spacing w:after="200"/>
        <w:rPr>
          <w:b/>
          <w:bCs/>
          <w:lang w:val="en-US"/>
        </w:rPr>
      </w:pPr>
      <w:r w:rsidRPr="00A07A62">
        <w:rPr>
          <w:b/>
          <w:bCs/>
          <w:lang w:val="en-US"/>
        </w:rPr>
        <w:t>10</w:t>
      </w:r>
      <w:r>
        <w:rPr>
          <w:b/>
          <w:bCs/>
          <w:lang w:val="en-US"/>
        </w:rPr>
        <w:t>:</w:t>
      </w:r>
      <w:r w:rsidRPr="00A07A62">
        <w:rPr>
          <w:b/>
          <w:bCs/>
          <w:lang w:val="en-US"/>
        </w:rPr>
        <w:t>00 Sarah Dolman</w:t>
      </w:r>
      <w:r w:rsidR="000D6853">
        <w:rPr>
          <w:b/>
          <w:bCs/>
          <w:lang w:val="en-US"/>
        </w:rPr>
        <w:br/>
      </w:r>
      <w:r w:rsidRPr="002403B2">
        <w:rPr>
          <w:lang w:val="en-US"/>
        </w:rPr>
        <w:t>Marine mammal welfare – how do we know that welfare is at risk?</w:t>
      </w:r>
    </w:p>
    <w:p w14:paraId="1AB75290" w14:textId="77777777" w:rsidR="009217E1" w:rsidRPr="00BF4744" w:rsidRDefault="009217E1" w:rsidP="00D44447">
      <w:pPr>
        <w:spacing w:after="200"/>
        <w:rPr>
          <w:b/>
          <w:bCs/>
          <w:lang w:val="en-US"/>
        </w:rPr>
      </w:pPr>
      <w:r w:rsidRPr="00BF4744">
        <w:rPr>
          <w:b/>
          <w:bCs/>
          <w:lang w:val="en-US"/>
        </w:rPr>
        <w:t>10</w:t>
      </w:r>
      <w:r>
        <w:rPr>
          <w:b/>
          <w:bCs/>
          <w:lang w:val="en-US"/>
        </w:rPr>
        <w:t>:</w:t>
      </w:r>
      <w:r w:rsidRPr="00BF4744">
        <w:rPr>
          <w:b/>
          <w:bCs/>
          <w:lang w:val="en-US"/>
        </w:rPr>
        <w:t>20 BREAK</w:t>
      </w:r>
    </w:p>
    <w:p w14:paraId="2816EB11" w14:textId="0DC4DBF2" w:rsidR="009217E1" w:rsidRPr="00A07A62" w:rsidRDefault="009217E1" w:rsidP="00D44447">
      <w:pPr>
        <w:spacing w:after="200"/>
        <w:rPr>
          <w:b/>
          <w:bCs/>
          <w:lang w:val="en-US"/>
        </w:rPr>
      </w:pPr>
      <w:r w:rsidRPr="0020020C">
        <w:rPr>
          <w:b/>
          <w:bCs/>
          <w:lang w:val="en-US"/>
        </w:rPr>
        <w:t>Session 1.2</w:t>
      </w:r>
      <w:r w:rsidRPr="002D138D">
        <w:rPr>
          <w:rFonts w:ascii="Calibri" w:eastAsia="Times New Roman" w:hAnsi="Calibri" w:cs="Times New Roman"/>
          <w:b/>
          <w:bCs/>
          <w:color w:val="000000"/>
          <w:lang w:eastAsia="en-GB"/>
        </w:rPr>
        <w:t xml:space="preserve"> </w:t>
      </w:r>
      <w:r w:rsidRPr="009F5D68">
        <w:rPr>
          <w:rFonts w:ascii="Calibri" w:eastAsia="Times New Roman" w:hAnsi="Calibri" w:cs="Times New Roman"/>
          <w:b/>
          <w:bCs/>
          <w:color w:val="000000"/>
          <w:lang w:eastAsia="en-GB"/>
        </w:rPr>
        <w:t xml:space="preserve">The contextual nature of how we value </w:t>
      </w:r>
      <w:r>
        <w:rPr>
          <w:rFonts w:ascii="Calibri" w:eastAsia="Times New Roman" w:hAnsi="Calibri" w:cs="Times New Roman"/>
          <w:b/>
          <w:bCs/>
          <w:color w:val="000000"/>
          <w:lang w:eastAsia="en-GB"/>
        </w:rPr>
        <w:t xml:space="preserve">wild </w:t>
      </w:r>
      <w:r w:rsidRPr="009F5D68">
        <w:rPr>
          <w:rFonts w:ascii="Calibri" w:eastAsia="Times New Roman" w:hAnsi="Calibri" w:cs="Times New Roman"/>
          <w:b/>
          <w:bCs/>
          <w:color w:val="000000"/>
          <w:lang w:eastAsia="en-GB"/>
        </w:rPr>
        <w:t>animals differently</w:t>
      </w:r>
      <w:r w:rsidR="000D6853">
        <w:rPr>
          <w:b/>
          <w:bCs/>
          <w:lang w:val="en-US"/>
        </w:rPr>
        <w:br/>
      </w:r>
      <w:r w:rsidRPr="00A07A62">
        <w:rPr>
          <w:b/>
          <w:bCs/>
          <w:lang w:val="en-US"/>
        </w:rPr>
        <w:t>Chair: Angus Nurse</w:t>
      </w:r>
    </w:p>
    <w:p w14:paraId="7A1812D7" w14:textId="63A1F513" w:rsidR="009217E1" w:rsidRPr="000D6853" w:rsidRDefault="009217E1" w:rsidP="00D44447">
      <w:pPr>
        <w:spacing w:after="200"/>
        <w:rPr>
          <w:b/>
          <w:bCs/>
          <w:lang w:val="en-US"/>
        </w:rPr>
      </w:pPr>
      <w:r w:rsidRPr="00A07A62">
        <w:rPr>
          <w:b/>
          <w:bCs/>
          <w:lang w:val="en-US"/>
        </w:rPr>
        <w:t>10</w:t>
      </w:r>
      <w:r>
        <w:rPr>
          <w:b/>
          <w:bCs/>
          <w:lang w:val="en-US"/>
        </w:rPr>
        <w:t>:</w:t>
      </w:r>
      <w:r w:rsidRPr="00A07A62">
        <w:rPr>
          <w:b/>
          <w:bCs/>
          <w:lang w:val="en-US"/>
        </w:rPr>
        <w:t>40 Mike Radford</w:t>
      </w:r>
      <w:r w:rsidR="000D6853">
        <w:rPr>
          <w:b/>
          <w:bCs/>
          <w:lang w:val="en-US"/>
        </w:rPr>
        <w:br/>
      </w:r>
      <w:r w:rsidRPr="00400159">
        <w:rPr>
          <w:color w:val="000000"/>
          <w:shd w:val="clear" w:color="auto" w:fill="FFFFFF"/>
        </w:rPr>
        <w:t>Wild animal "welfare": familiar concept, misnomer, or radical departure?</w:t>
      </w:r>
    </w:p>
    <w:p w14:paraId="488025D7" w14:textId="6A459C18" w:rsidR="009217E1" w:rsidRPr="000D6853" w:rsidRDefault="009217E1" w:rsidP="00D44447">
      <w:pPr>
        <w:spacing w:after="200"/>
        <w:rPr>
          <w:b/>
          <w:bCs/>
          <w:lang w:val="en-US"/>
        </w:rPr>
      </w:pPr>
      <w:r w:rsidRPr="00A07A62">
        <w:rPr>
          <w:b/>
          <w:bCs/>
          <w:lang w:val="en-US"/>
        </w:rPr>
        <w:t>11</w:t>
      </w:r>
      <w:r>
        <w:rPr>
          <w:b/>
          <w:bCs/>
          <w:lang w:val="en-US"/>
        </w:rPr>
        <w:t>:</w:t>
      </w:r>
      <w:r w:rsidRPr="00A07A62">
        <w:rPr>
          <w:b/>
          <w:bCs/>
          <w:lang w:val="en-US"/>
        </w:rPr>
        <w:t>00 Heather Bacon</w:t>
      </w:r>
      <w:r w:rsidR="000D6853">
        <w:rPr>
          <w:b/>
          <w:bCs/>
          <w:lang w:val="en-US"/>
        </w:rPr>
        <w:br/>
      </w:r>
      <w:r w:rsidRPr="00B56BDE">
        <w:rPr>
          <w:lang w:val="en-US"/>
        </w:rPr>
        <w:t xml:space="preserve">Human </w:t>
      </w:r>
      <w:proofErr w:type="spellStart"/>
      <w:r w:rsidRPr="00B56BDE">
        <w:rPr>
          <w:lang w:val="en-US"/>
        </w:rPr>
        <w:t>behaviour</w:t>
      </w:r>
      <w:proofErr w:type="spellEnd"/>
      <w:r w:rsidRPr="00B56BDE">
        <w:rPr>
          <w:lang w:val="en-US"/>
        </w:rPr>
        <w:t xml:space="preserve"> towards wild animals: why are they valued differently and how does this affect their welfare?</w:t>
      </w:r>
    </w:p>
    <w:p w14:paraId="4D62902B" w14:textId="6C66E223" w:rsidR="009217E1" w:rsidRPr="000D6853" w:rsidRDefault="009217E1" w:rsidP="00D44447">
      <w:pPr>
        <w:spacing w:after="200"/>
        <w:rPr>
          <w:b/>
          <w:bCs/>
          <w:lang w:val="en-US"/>
        </w:rPr>
      </w:pPr>
      <w:r w:rsidRPr="00A07A62">
        <w:rPr>
          <w:b/>
          <w:bCs/>
          <w:lang w:val="en-US"/>
        </w:rPr>
        <w:lastRenderedPageBreak/>
        <w:t>11</w:t>
      </w:r>
      <w:r>
        <w:rPr>
          <w:b/>
          <w:bCs/>
          <w:lang w:val="en-US"/>
        </w:rPr>
        <w:t>:</w:t>
      </w:r>
      <w:r w:rsidRPr="00A07A62">
        <w:rPr>
          <w:b/>
          <w:bCs/>
          <w:lang w:val="en-US"/>
        </w:rPr>
        <w:t xml:space="preserve">20 </w:t>
      </w:r>
      <w:proofErr w:type="spellStart"/>
      <w:r w:rsidRPr="00A07A62">
        <w:rPr>
          <w:b/>
          <w:bCs/>
          <w:lang w:val="en-US"/>
        </w:rPr>
        <w:t>Alick</w:t>
      </w:r>
      <w:proofErr w:type="spellEnd"/>
      <w:r w:rsidRPr="00A07A62">
        <w:rPr>
          <w:b/>
          <w:bCs/>
          <w:lang w:val="en-US"/>
        </w:rPr>
        <w:t xml:space="preserve"> Simmons</w:t>
      </w:r>
      <w:r w:rsidR="000D6853">
        <w:rPr>
          <w:b/>
          <w:bCs/>
          <w:lang w:val="en-US"/>
        </w:rPr>
        <w:br/>
      </w:r>
      <w:r w:rsidRPr="00B56BDE">
        <w:rPr>
          <w:lang w:val="en-US"/>
        </w:rPr>
        <w:t>Why are different welfare standards applied to different wild animals in different settings?</w:t>
      </w:r>
    </w:p>
    <w:p w14:paraId="667883DF" w14:textId="0BB618D4" w:rsidR="009217E1" w:rsidRPr="000D6853" w:rsidRDefault="009217E1" w:rsidP="00D44447">
      <w:pPr>
        <w:spacing w:after="200"/>
        <w:rPr>
          <w:b/>
          <w:bCs/>
          <w:lang w:val="en-US"/>
        </w:rPr>
      </w:pPr>
      <w:r w:rsidRPr="00A07A62">
        <w:rPr>
          <w:b/>
          <w:bCs/>
          <w:lang w:val="en-US"/>
        </w:rPr>
        <w:t>11</w:t>
      </w:r>
      <w:r>
        <w:rPr>
          <w:b/>
          <w:bCs/>
          <w:lang w:val="en-US"/>
        </w:rPr>
        <w:t>:</w:t>
      </w:r>
      <w:r w:rsidRPr="00A07A62">
        <w:rPr>
          <w:b/>
          <w:bCs/>
          <w:lang w:val="en-US"/>
        </w:rPr>
        <w:t>40 Becca Franks</w:t>
      </w:r>
      <w:r w:rsidR="000D6853">
        <w:rPr>
          <w:b/>
          <w:bCs/>
          <w:lang w:val="en-US"/>
        </w:rPr>
        <w:br/>
      </w:r>
      <w:r w:rsidRPr="00E70BDD">
        <w:rPr>
          <w:lang w:val="en-US"/>
        </w:rPr>
        <w:t>From wildlife to farmed to invasive and back again: animal welfare problems and solutions revealed in our inconsistent treatment of fishes</w:t>
      </w:r>
    </w:p>
    <w:p w14:paraId="08FBCBBA" w14:textId="77777777" w:rsidR="009217E1" w:rsidRPr="005F2A06" w:rsidRDefault="009217E1" w:rsidP="00D44447">
      <w:pPr>
        <w:spacing w:after="200"/>
        <w:rPr>
          <w:b/>
          <w:bCs/>
          <w:lang w:val="en-US"/>
        </w:rPr>
      </w:pPr>
      <w:r w:rsidRPr="005F2A06">
        <w:rPr>
          <w:b/>
          <w:bCs/>
          <w:lang w:val="en-US"/>
        </w:rPr>
        <w:t>12</w:t>
      </w:r>
      <w:r>
        <w:rPr>
          <w:b/>
          <w:bCs/>
          <w:lang w:val="en-US"/>
        </w:rPr>
        <w:t>:</w:t>
      </w:r>
      <w:r w:rsidRPr="005F2A06">
        <w:rPr>
          <w:b/>
          <w:bCs/>
          <w:lang w:val="en-US"/>
        </w:rPr>
        <w:t>00 GENERAL DISCUSSION FORUM</w:t>
      </w:r>
    </w:p>
    <w:p w14:paraId="2674C8B3" w14:textId="36AE6BE3" w:rsidR="009217E1" w:rsidRPr="000D6853" w:rsidRDefault="009217E1" w:rsidP="00D44447">
      <w:pPr>
        <w:spacing w:after="200"/>
        <w:rPr>
          <w:b/>
          <w:bCs/>
          <w:lang w:val="en-US"/>
        </w:rPr>
      </w:pPr>
      <w:r w:rsidRPr="00BF4744">
        <w:rPr>
          <w:b/>
          <w:bCs/>
          <w:lang w:val="en-US"/>
        </w:rPr>
        <w:t>12</w:t>
      </w:r>
      <w:r>
        <w:rPr>
          <w:b/>
          <w:bCs/>
          <w:lang w:val="en-US"/>
        </w:rPr>
        <w:t>:</w:t>
      </w:r>
      <w:r w:rsidRPr="00BF4744">
        <w:rPr>
          <w:b/>
          <w:bCs/>
          <w:lang w:val="en-US"/>
        </w:rPr>
        <w:t>30 LUNCH</w:t>
      </w:r>
      <w:r>
        <w:rPr>
          <w:b/>
          <w:bCs/>
          <w:lang w:val="en-US"/>
        </w:rPr>
        <w:t xml:space="preserve"> BREAK</w:t>
      </w:r>
    </w:p>
    <w:p w14:paraId="790EED24" w14:textId="15044774" w:rsidR="009217E1" w:rsidRPr="0049565E" w:rsidRDefault="009217E1" w:rsidP="00D44447">
      <w:pPr>
        <w:spacing w:after="200"/>
        <w:rPr>
          <w:b/>
          <w:bCs/>
          <w:lang w:val="en-US"/>
        </w:rPr>
      </w:pPr>
      <w:r w:rsidRPr="0020020C">
        <w:rPr>
          <w:b/>
          <w:bCs/>
          <w:lang w:val="en-US"/>
        </w:rPr>
        <w:t>Session 2.1</w:t>
      </w:r>
      <w:r w:rsidRPr="00A0648B">
        <w:rPr>
          <w:b/>
          <w:bCs/>
        </w:rPr>
        <w:t xml:space="preserve"> </w:t>
      </w:r>
      <w:r>
        <w:rPr>
          <w:b/>
          <w:bCs/>
        </w:rPr>
        <w:t>Ev</w:t>
      </w:r>
      <w:r w:rsidRPr="00F772C4">
        <w:rPr>
          <w:b/>
          <w:bCs/>
        </w:rPr>
        <w:t xml:space="preserve">aluation of </w:t>
      </w:r>
      <w:r>
        <w:rPr>
          <w:b/>
          <w:bCs/>
        </w:rPr>
        <w:t xml:space="preserve">wildlife </w:t>
      </w:r>
      <w:r w:rsidRPr="00F772C4">
        <w:rPr>
          <w:b/>
          <w:bCs/>
        </w:rPr>
        <w:t>welfare</w:t>
      </w:r>
      <w:r w:rsidR="000D6853">
        <w:rPr>
          <w:b/>
          <w:bCs/>
          <w:lang w:val="en-US"/>
        </w:rPr>
        <w:br/>
      </w:r>
      <w:r w:rsidRPr="0049565E">
        <w:rPr>
          <w:b/>
          <w:bCs/>
          <w:lang w:val="en-US"/>
        </w:rPr>
        <w:t xml:space="preserve">Chair: Liz </w:t>
      </w:r>
      <w:proofErr w:type="spellStart"/>
      <w:r w:rsidRPr="0049565E">
        <w:rPr>
          <w:b/>
          <w:bCs/>
          <w:lang w:val="en-US"/>
        </w:rPr>
        <w:t>Mullineaux</w:t>
      </w:r>
      <w:proofErr w:type="spellEnd"/>
    </w:p>
    <w:p w14:paraId="67D8D84B" w14:textId="440E559E" w:rsidR="009217E1" w:rsidRPr="000D6853" w:rsidRDefault="009217E1" w:rsidP="00D44447">
      <w:pPr>
        <w:spacing w:after="200"/>
        <w:rPr>
          <w:b/>
          <w:bCs/>
          <w:lang w:val="en-US"/>
        </w:rPr>
      </w:pPr>
      <w:r w:rsidRPr="00A07A62">
        <w:rPr>
          <w:b/>
          <w:bCs/>
          <w:lang w:val="en-US"/>
        </w:rPr>
        <w:t>13</w:t>
      </w:r>
      <w:r>
        <w:rPr>
          <w:b/>
          <w:bCs/>
          <w:lang w:val="en-US"/>
        </w:rPr>
        <w:t>:</w:t>
      </w:r>
      <w:r w:rsidRPr="00A07A62">
        <w:rPr>
          <w:b/>
          <w:bCs/>
          <w:lang w:val="en-US"/>
        </w:rPr>
        <w:t>00 Cathy Dwyer</w:t>
      </w:r>
      <w:r w:rsidR="000D6853">
        <w:rPr>
          <w:b/>
          <w:bCs/>
          <w:lang w:val="en-US"/>
        </w:rPr>
        <w:br/>
      </w:r>
      <w:r w:rsidRPr="00A514BE">
        <w:rPr>
          <w:lang w:val="en-US"/>
        </w:rPr>
        <w:t xml:space="preserve">Evaluating wildlife welfare: Outcomes from a welfare </w:t>
      </w:r>
      <w:proofErr w:type="spellStart"/>
      <w:r w:rsidRPr="00A514BE">
        <w:rPr>
          <w:lang w:val="en-US"/>
        </w:rPr>
        <w:t>prioritisation</w:t>
      </w:r>
      <w:proofErr w:type="spellEnd"/>
      <w:r w:rsidRPr="00A514BE">
        <w:rPr>
          <w:lang w:val="en-US"/>
        </w:rPr>
        <w:t xml:space="preserve"> using a Delphi approach</w:t>
      </w:r>
    </w:p>
    <w:p w14:paraId="54AB2ED6" w14:textId="665B00BC" w:rsidR="009217E1" w:rsidRPr="000D6853" w:rsidRDefault="009217E1" w:rsidP="00D44447">
      <w:pPr>
        <w:spacing w:after="200"/>
        <w:rPr>
          <w:b/>
          <w:bCs/>
          <w:lang w:val="en-US"/>
        </w:rPr>
      </w:pPr>
      <w:r w:rsidRPr="00A07A62">
        <w:rPr>
          <w:b/>
          <w:bCs/>
          <w:lang w:val="en-US"/>
        </w:rPr>
        <w:t>13</w:t>
      </w:r>
      <w:r>
        <w:rPr>
          <w:b/>
          <w:bCs/>
          <w:lang w:val="en-US"/>
        </w:rPr>
        <w:t>:</w:t>
      </w:r>
      <w:r w:rsidRPr="00A07A62">
        <w:rPr>
          <w:b/>
          <w:bCs/>
          <w:lang w:val="en-US"/>
        </w:rPr>
        <w:t>20 Sandra Baker</w:t>
      </w:r>
      <w:r w:rsidR="000D6853">
        <w:rPr>
          <w:b/>
          <w:bCs/>
          <w:lang w:val="en-US"/>
        </w:rPr>
        <w:br/>
      </w:r>
      <w:r w:rsidRPr="00A514BE">
        <w:rPr>
          <w:lang w:val="en-US"/>
        </w:rPr>
        <w:t>Using the Sharp and Saunders model to evaluate animal welfare impacts in wildlife management</w:t>
      </w:r>
    </w:p>
    <w:p w14:paraId="4E35307A" w14:textId="02A49798" w:rsidR="009217E1" w:rsidRPr="000D6853" w:rsidRDefault="009217E1" w:rsidP="00D44447">
      <w:pPr>
        <w:spacing w:after="200"/>
        <w:rPr>
          <w:b/>
          <w:bCs/>
          <w:lang w:val="en-US"/>
        </w:rPr>
      </w:pPr>
      <w:r w:rsidRPr="00A07A62">
        <w:rPr>
          <w:b/>
          <w:bCs/>
          <w:lang w:val="en-US"/>
        </w:rPr>
        <w:t>13</w:t>
      </w:r>
      <w:r>
        <w:rPr>
          <w:b/>
          <w:bCs/>
          <w:lang w:val="en-US"/>
        </w:rPr>
        <w:t>:</w:t>
      </w:r>
      <w:r w:rsidRPr="00A07A62">
        <w:rPr>
          <w:b/>
          <w:bCs/>
          <w:lang w:val="en-US"/>
        </w:rPr>
        <w:t>40 Steven McCulloch</w:t>
      </w:r>
      <w:r w:rsidR="000D6853">
        <w:rPr>
          <w:b/>
          <w:bCs/>
          <w:lang w:val="en-US"/>
        </w:rPr>
        <w:br/>
      </w:r>
      <w:r w:rsidRPr="00B76449">
        <w:rPr>
          <w:rFonts w:ascii="Calibri" w:eastAsia="Times New Roman" w:hAnsi="Calibri" w:cs="Times New Roman"/>
          <w:color w:val="000000"/>
          <w:lang w:eastAsia="en-GB"/>
        </w:rPr>
        <w:t>Government decision making on wildlife conservation and animal welfare: Applying impact assessment and dealing with moral disagreement</w:t>
      </w:r>
    </w:p>
    <w:p w14:paraId="2ED48612" w14:textId="2A92FA36" w:rsidR="009217E1" w:rsidRPr="00D44447" w:rsidRDefault="009217E1" w:rsidP="00D44447">
      <w:pPr>
        <w:spacing w:after="200"/>
        <w:rPr>
          <w:b/>
          <w:bCs/>
          <w:lang w:val="en-US"/>
        </w:rPr>
      </w:pPr>
      <w:r w:rsidRPr="00A07A62">
        <w:rPr>
          <w:b/>
          <w:bCs/>
          <w:lang w:val="en-US"/>
        </w:rPr>
        <w:t>14</w:t>
      </w:r>
      <w:r>
        <w:rPr>
          <w:b/>
          <w:bCs/>
          <w:lang w:val="en-US"/>
        </w:rPr>
        <w:t>:</w:t>
      </w:r>
      <w:r w:rsidRPr="00A07A62">
        <w:rPr>
          <w:b/>
          <w:bCs/>
          <w:lang w:val="en-US"/>
        </w:rPr>
        <w:t>00 Jessica Findlay</w:t>
      </w:r>
      <w:r w:rsidR="00D44447">
        <w:rPr>
          <w:b/>
          <w:bCs/>
          <w:lang w:val="en-US"/>
        </w:rPr>
        <w:br/>
      </w:r>
      <w:r w:rsidRPr="008F3C17">
        <w:rPr>
          <w:lang w:val="en-US"/>
        </w:rPr>
        <w:t>How do we ensure a consistent approach to embedding welfare in practical wildlife management?</w:t>
      </w:r>
    </w:p>
    <w:p w14:paraId="6406D066" w14:textId="77777777" w:rsidR="009217E1" w:rsidRPr="00BF4744" w:rsidRDefault="009217E1" w:rsidP="00D44447">
      <w:pPr>
        <w:spacing w:after="200"/>
        <w:rPr>
          <w:b/>
          <w:bCs/>
          <w:lang w:val="en-US"/>
        </w:rPr>
      </w:pPr>
      <w:r w:rsidRPr="00BF4744">
        <w:rPr>
          <w:b/>
          <w:bCs/>
          <w:lang w:val="en-US"/>
        </w:rPr>
        <w:t>14</w:t>
      </w:r>
      <w:r>
        <w:rPr>
          <w:b/>
          <w:bCs/>
          <w:lang w:val="en-US"/>
        </w:rPr>
        <w:t>:</w:t>
      </w:r>
      <w:r w:rsidRPr="00BF4744">
        <w:rPr>
          <w:b/>
          <w:bCs/>
          <w:lang w:val="en-US"/>
        </w:rPr>
        <w:t>20 BREAK</w:t>
      </w:r>
    </w:p>
    <w:p w14:paraId="1C524801" w14:textId="755BE4AA" w:rsidR="009217E1" w:rsidRPr="00D44447" w:rsidRDefault="009217E1" w:rsidP="00D44447">
      <w:pPr>
        <w:spacing w:after="200"/>
        <w:rPr>
          <w:rFonts w:ascii="Calibri" w:eastAsia="Times New Roman" w:hAnsi="Calibri" w:cs="Times New Roman"/>
          <w:color w:val="000000"/>
          <w:lang w:eastAsia="en-GB"/>
        </w:rPr>
      </w:pPr>
      <w:r w:rsidRPr="00257855">
        <w:rPr>
          <w:b/>
          <w:bCs/>
          <w:lang w:val="en-US"/>
        </w:rPr>
        <w:t xml:space="preserve">Session 2.2 </w:t>
      </w:r>
      <w:r w:rsidRPr="00257855">
        <w:rPr>
          <w:rFonts w:ascii="Calibri" w:eastAsia="Times New Roman" w:hAnsi="Calibri" w:cs="Times New Roman"/>
          <w:b/>
          <w:bCs/>
          <w:color w:val="000000"/>
          <w:lang w:eastAsia="en-GB"/>
        </w:rPr>
        <w:t>Interaction between individual animal welfare and species conservation /</w:t>
      </w:r>
      <w:r w:rsidRPr="009F5D68">
        <w:rPr>
          <w:rFonts w:ascii="Calibri" w:eastAsia="Times New Roman" w:hAnsi="Calibri" w:cs="Times New Roman"/>
          <w:b/>
          <w:bCs/>
          <w:color w:val="000000"/>
          <w:lang w:eastAsia="en-GB"/>
        </w:rPr>
        <w:t xml:space="preserve"> management / human issu</w:t>
      </w:r>
      <w:r w:rsidRPr="00257855">
        <w:rPr>
          <w:rFonts w:ascii="Calibri" w:eastAsia="Times New Roman" w:hAnsi="Calibri" w:cs="Times New Roman"/>
          <w:b/>
          <w:bCs/>
          <w:color w:val="000000"/>
          <w:lang w:eastAsia="en-GB"/>
        </w:rPr>
        <w:t>es</w:t>
      </w:r>
      <w:r>
        <w:rPr>
          <w:rFonts w:ascii="Calibri" w:eastAsia="Times New Roman" w:hAnsi="Calibri" w:cs="Times New Roman"/>
          <w:color w:val="000000"/>
          <w:lang w:eastAsia="en-GB"/>
        </w:rPr>
        <w:t xml:space="preserve">  </w:t>
      </w:r>
      <w:r w:rsidR="00D44447">
        <w:rPr>
          <w:rFonts w:ascii="Calibri" w:eastAsia="Times New Roman" w:hAnsi="Calibri" w:cs="Times New Roman"/>
          <w:color w:val="000000"/>
          <w:lang w:eastAsia="en-GB"/>
        </w:rPr>
        <w:br/>
      </w:r>
      <w:r w:rsidRPr="0049565E">
        <w:rPr>
          <w:rFonts w:ascii="Calibri" w:eastAsia="Times New Roman" w:hAnsi="Calibri" w:cs="Times New Roman"/>
          <w:b/>
          <w:bCs/>
          <w:color w:val="000000"/>
          <w:lang w:eastAsia="en-GB"/>
        </w:rPr>
        <w:t xml:space="preserve">Chair: </w:t>
      </w:r>
      <w:proofErr w:type="spellStart"/>
      <w:r w:rsidRPr="0049565E">
        <w:rPr>
          <w:rFonts w:ascii="Calibri" w:eastAsia="Times New Roman" w:hAnsi="Calibri" w:cs="Times New Roman"/>
          <w:b/>
          <w:bCs/>
          <w:color w:val="000000"/>
          <w:lang w:eastAsia="en-GB"/>
        </w:rPr>
        <w:t>Alick</w:t>
      </w:r>
      <w:proofErr w:type="spellEnd"/>
      <w:r w:rsidRPr="0049565E">
        <w:rPr>
          <w:rFonts w:ascii="Calibri" w:eastAsia="Times New Roman" w:hAnsi="Calibri" w:cs="Times New Roman"/>
          <w:b/>
          <w:bCs/>
          <w:color w:val="000000"/>
          <w:lang w:eastAsia="en-GB"/>
        </w:rPr>
        <w:t xml:space="preserve"> Simmons</w:t>
      </w:r>
    </w:p>
    <w:p w14:paraId="0B65F9A5" w14:textId="0CFB23C0" w:rsidR="009217E1" w:rsidRPr="00D44447" w:rsidRDefault="009217E1" w:rsidP="00D44447">
      <w:pPr>
        <w:spacing w:after="200"/>
        <w:rPr>
          <w:rFonts w:ascii="Calibri" w:eastAsia="Times New Roman" w:hAnsi="Calibri" w:cs="Times New Roman"/>
          <w:b/>
          <w:bCs/>
          <w:color w:val="000000"/>
          <w:lang w:eastAsia="en-GB"/>
        </w:rPr>
      </w:pPr>
      <w:r w:rsidRPr="00A07A62">
        <w:rPr>
          <w:rFonts w:ascii="Calibri" w:eastAsia="Times New Roman" w:hAnsi="Calibri" w:cs="Times New Roman"/>
          <w:b/>
          <w:bCs/>
          <w:color w:val="000000"/>
          <w:lang w:eastAsia="en-GB"/>
        </w:rPr>
        <w:t>14</w:t>
      </w:r>
      <w:r>
        <w:rPr>
          <w:rFonts w:ascii="Calibri" w:eastAsia="Times New Roman" w:hAnsi="Calibri" w:cs="Times New Roman"/>
          <w:b/>
          <w:bCs/>
          <w:color w:val="000000"/>
          <w:lang w:eastAsia="en-GB"/>
        </w:rPr>
        <w:t>:</w:t>
      </w:r>
      <w:r w:rsidRPr="00A07A62">
        <w:rPr>
          <w:rFonts w:ascii="Calibri" w:eastAsia="Times New Roman" w:hAnsi="Calibri" w:cs="Times New Roman"/>
          <w:b/>
          <w:bCs/>
          <w:color w:val="000000"/>
          <w:lang w:eastAsia="en-GB"/>
        </w:rPr>
        <w:t>40 Chris Draper</w:t>
      </w:r>
      <w:r w:rsidR="00D44447">
        <w:rPr>
          <w:rFonts w:ascii="Calibri" w:eastAsia="Times New Roman" w:hAnsi="Calibri" w:cs="Times New Roman"/>
          <w:b/>
          <w:bCs/>
          <w:color w:val="000000"/>
          <w:lang w:eastAsia="en-GB"/>
        </w:rPr>
        <w:br/>
      </w:r>
      <w:r w:rsidRPr="005A7489">
        <w:t>Applying the principles of ethical wildlife control to protect wild animal welfare</w:t>
      </w:r>
    </w:p>
    <w:p w14:paraId="2FCFAC9D" w14:textId="2F16C99A" w:rsidR="009217E1" w:rsidRPr="00D44447" w:rsidRDefault="009217E1" w:rsidP="00D44447">
      <w:pPr>
        <w:spacing w:after="200"/>
        <w:rPr>
          <w:rFonts w:ascii="Calibri" w:eastAsia="Times New Roman" w:hAnsi="Calibri" w:cs="Times New Roman"/>
          <w:b/>
          <w:bCs/>
          <w:color w:val="000000"/>
          <w:lang w:eastAsia="en-GB"/>
        </w:rPr>
      </w:pPr>
      <w:r w:rsidRPr="0049565E">
        <w:rPr>
          <w:rFonts w:ascii="Calibri" w:eastAsia="Times New Roman" w:hAnsi="Calibri" w:cs="Times New Roman"/>
          <w:b/>
          <w:bCs/>
          <w:color w:val="000000"/>
          <w:lang w:eastAsia="en-GB"/>
        </w:rPr>
        <w:t>15</w:t>
      </w:r>
      <w:r>
        <w:rPr>
          <w:rFonts w:ascii="Calibri" w:eastAsia="Times New Roman" w:hAnsi="Calibri" w:cs="Times New Roman"/>
          <w:b/>
          <w:bCs/>
          <w:color w:val="000000"/>
          <w:lang w:eastAsia="en-GB"/>
        </w:rPr>
        <w:t>:</w:t>
      </w:r>
      <w:r w:rsidRPr="0049565E">
        <w:rPr>
          <w:rFonts w:ascii="Calibri" w:eastAsia="Times New Roman" w:hAnsi="Calibri" w:cs="Times New Roman"/>
          <w:b/>
          <w:bCs/>
          <w:color w:val="000000"/>
          <w:lang w:eastAsia="en-GB"/>
        </w:rPr>
        <w:t xml:space="preserve">20 Justine </w:t>
      </w:r>
      <w:proofErr w:type="spellStart"/>
      <w:r w:rsidRPr="0049565E">
        <w:rPr>
          <w:rFonts w:ascii="Calibri" w:eastAsia="Times New Roman" w:hAnsi="Calibri" w:cs="Times New Roman"/>
          <w:b/>
          <w:bCs/>
          <w:color w:val="000000"/>
          <w:lang w:eastAsia="en-GB"/>
        </w:rPr>
        <w:t>Shotton</w:t>
      </w:r>
      <w:proofErr w:type="spellEnd"/>
      <w:r w:rsidR="00D44447">
        <w:rPr>
          <w:rFonts w:ascii="Calibri" w:eastAsia="Times New Roman" w:hAnsi="Calibri" w:cs="Times New Roman"/>
          <w:b/>
          <w:bCs/>
          <w:color w:val="000000"/>
          <w:lang w:eastAsia="en-GB"/>
        </w:rPr>
        <w:br/>
      </w:r>
      <w:r w:rsidRPr="00D63E0E">
        <w:rPr>
          <w:rFonts w:ascii="Calibri" w:eastAsia="Times New Roman" w:hAnsi="Calibri" w:cs="Times New Roman"/>
          <w:color w:val="000000"/>
          <w:lang w:eastAsia="en-GB"/>
        </w:rPr>
        <w:t>Assessing welfare of captive wild animals using the Animal Welfare Assessment Grid (AWAG)</w:t>
      </w:r>
    </w:p>
    <w:p w14:paraId="08797149" w14:textId="688B3606" w:rsidR="009217E1" w:rsidRPr="00D44447" w:rsidRDefault="009217E1" w:rsidP="00D44447">
      <w:pPr>
        <w:spacing w:after="200"/>
        <w:rPr>
          <w:rFonts w:ascii="Calibri" w:eastAsia="Times New Roman" w:hAnsi="Calibri" w:cs="Times New Roman"/>
          <w:b/>
          <w:bCs/>
          <w:color w:val="000000"/>
          <w:lang w:eastAsia="en-GB"/>
        </w:rPr>
      </w:pPr>
      <w:r w:rsidRPr="0049565E">
        <w:rPr>
          <w:rFonts w:ascii="Calibri" w:eastAsia="Times New Roman" w:hAnsi="Calibri" w:cs="Times New Roman"/>
          <w:b/>
          <w:bCs/>
          <w:color w:val="000000"/>
          <w:lang w:eastAsia="en-GB"/>
        </w:rPr>
        <w:t>15</w:t>
      </w:r>
      <w:r>
        <w:rPr>
          <w:rFonts w:ascii="Calibri" w:eastAsia="Times New Roman" w:hAnsi="Calibri" w:cs="Times New Roman"/>
          <w:b/>
          <w:bCs/>
          <w:color w:val="000000"/>
          <w:lang w:eastAsia="en-GB"/>
        </w:rPr>
        <w:t>:</w:t>
      </w:r>
      <w:r w:rsidRPr="0049565E">
        <w:rPr>
          <w:rFonts w:ascii="Calibri" w:eastAsia="Times New Roman" w:hAnsi="Calibri" w:cs="Times New Roman"/>
          <w:b/>
          <w:bCs/>
          <w:color w:val="000000"/>
          <w:lang w:eastAsia="en-GB"/>
        </w:rPr>
        <w:t xml:space="preserve">40 Alastair </w:t>
      </w:r>
      <w:proofErr w:type="spellStart"/>
      <w:r w:rsidRPr="0049565E">
        <w:rPr>
          <w:rFonts w:ascii="Calibri" w:eastAsia="Times New Roman" w:hAnsi="Calibri" w:cs="Times New Roman"/>
          <w:b/>
          <w:bCs/>
          <w:color w:val="000000"/>
          <w:lang w:eastAsia="en-GB"/>
        </w:rPr>
        <w:t>MacGugan</w:t>
      </w:r>
      <w:proofErr w:type="spellEnd"/>
      <w:r w:rsidR="00D44447">
        <w:rPr>
          <w:rFonts w:ascii="Calibri" w:eastAsia="Times New Roman" w:hAnsi="Calibri" w:cs="Times New Roman"/>
          <w:b/>
          <w:bCs/>
          <w:color w:val="000000"/>
          <w:lang w:eastAsia="en-GB"/>
        </w:rPr>
        <w:br/>
      </w:r>
      <w:r w:rsidRPr="004572B1">
        <w:rPr>
          <w:rFonts w:ascii="Calibri" w:eastAsia="Times New Roman" w:hAnsi="Calibri" w:cs="Times New Roman"/>
          <w:color w:val="000000"/>
          <w:lang w:eastAsia="en-GB"/>
        </w:rPr>
        <w:t>How do we make wildlife welfare relevant in a net zero carbon Scotland?</w:t>
      </w:r>
    </w:p>
    <w:p w14:paraId="132C7F09" w14:textId="77777777" w:rsidR="009217E1" w:rsidRPr="00FE5710" w:rsidRDefault="009217E1" w:rsidP="00D44447">
      <w:pPr>
        <w:spacing w:after="200"/>
        <w:rPr>
          <w:b/>
          <w:bCs/>
          <w:lang w:val="en-US"/>
        </w:rPr>
      </w:pPr>
      <w:r w:rsidRPr="00FE5710">
        <w:rPr>
          <w:b/>
          <w:bCs/>
          <w:lang w:val="en-US"/>
        </w:rPr>
        <w:t>16</w:t>
      </w:r>
      <w:r>
        <w:rPr>
          <w:b/>
          <w:bCs/>
          <w:lang w:val="en-US"/>
        </w:rPr>
        <w:t>:</w:t>
      </w:r>
      <w:r w:rsidRPr="00FE5710">
        <w:rPr>
          <w:b/>
          <w:bCs/>
          <w:lang w:val="en-US"/>
        </w:rPr>
        <w:t xml:space="preserve">00 GENERAL DISCUSSION FORUM </w:t>
      </w:r>
    </w:p>
    <w:p w14:paraId="25BAA8B2" w14:textId="0C7D664A" w:rsidR="009217E1" w:rsidRPr="00D44447" w:rsidRDefault="009217E1" w:rsidP="00D44447">
      <w:pPr>
        <w:spacing w:after="200"/>
        <w:rPr>
          <w:b/>
          <w:bCs/>
          <w:lang w:val="en-US"/>
        </w:rPr>
      </w:pPr>
      <w:r w:rsidRPr="0049565E">
        <w:rPr>
          <w:b/>
          <w:bCs/>
          <w:lang w:val="en-US"/>
        </w:rPr>
        <w:t>16</w:t>
      </w:r>
      <w:r>
        <w:rPr>
          <w:b/>
          <w:bCs/>
          <w:lang w:val="en-US"/>
        </w:rPr>
        <w:t>:</w:t>
      </w:r>
      <w:r w:rsidRPr="0049565E">
        <w:rPr>
          <w:b/>
          <w:bCs/>
          <w:lang w:val="en-US"/>
        </w:rPr>
        <w:t>30 Pete Goddard</w:t>
      </w:r>
      <w:r w:rsidR="00D44447">
        <w:rPr>
          <w:b/>
          <w:bCs/>
          <w:lang w:val="en-US"/>
        </w:rPr>
        <w:br/>
      </w:r>
      <w:r>
        <w:rPr>
          <w:lang w:val="en-US"/>
        </w:rPr>
        <w:t>Closing remarks</w:t>
      </w:r>
    </w:p>
    <w:p w14:paraId="570E5835" w14:textId="5C5AC68A" w:rsidR="009217E1" w:rsidRDefault="009217E1" w:rsidP="009217E1">
      <w:pPr>
        <w:rPr>
          <w:lang w:val="en-US"/>
        </w:rPr>
      </w:pPr>
    </w:p>
    <w:p w14:paraId="5616DFB3" w14:textId="74E64F94" w:rsidR="008E40CE" w:rsidRPr="003227E6" w:rsidRDefault="009217E1" w:rsidP="003227E6">
      <w:pPr>
        <w:jc w:val="center"/>
        <w:rPr>
          <w:b/>
          <w:bCs/>
          <w:color w:val="538135" w:themeColor="accent6" w:themeShade="BF"/>
          <w:sz w:val="32"/>
          <w:szCs w:val="32"/>
          <w:lang w:val="en-US"/>
        </w:rPr>
      </w:pPr>
      <w:r w:rsidRPr="009217E1">
        <w:rPr>
          <w:b/>
          <w:bCs/>
          <w:color w:val="538135" w:themeColor="accent6" w:themeShade="BF"/>
          <w:sz w:val="32"/>
          <w:szCs w:val="32"/>
          <w:lang w:val="en-US"/>
        </w:rPr>
        <w:t>Following soon: full speaker biographies</w:t>
      </w:r>
    </w:p>
    <w:sectPr w:rsidR="008E40CE" w:rsidRPr="00322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C69F2"/>
    <w:multiLevelType w:val="hybridMultilevel"/>
    <w:tmpl w:val="846C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E1"/>
    <w:rsid w:val="000D6853"/>
    <w:rsid w:val="003227E6"/>
    <w:rsid w:val="00914A45"/>
    <w:rsid w:val="009217E1"/>
    <w:rsid w:val="00B91109"/>
    <w:rsid w:val="00CD3375"/>
    <w:rsid w:val="00D44447"/>
    <w:rsid w:val="00E41042"/>
    <w:rsid w:val="00F3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3335"/>
  <w15:chartTrackingRefBased/>
  <w15:docId w15:val="{E41E8CAF-0CD7-4C4F-AD2C-B435D37D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E1"/>
  </w:style>
  <w:style w:type="paragraph" w:styleId="Heading1">
    <w:name w:val="heading 1"/>
    <w:basedOn w:val="Normal"/>
    <w:next w:val="Normal"/>
    <w:link w:val="Heading1Char"/>
    <w:uiPriority w:val="9"/>
    <w:qFormat/>
    <w:rsid w:val="009217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E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217E1"/>
  </w:style>
  <w:style w:type="paragraph" w:styleId="ListParagraph">
    <w:name w:val="List Paragraph"/>
    <w:basedOn w:val="Normal"/>
    <w:uiPriority w:val="34"/>
    <w:qFormat/>
    <w:rsid w:val="0092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Anderson</dc:creator>
  <cp:keywords/>
  <dc:description/>
  <cp:lastModifiedBy>Libby Anderson</cp:lastModifiedBy>
  <cp:revision>6</cp:revision>
  <dcterms:created xsi:type="dcterms:W3CDTF">2021-03-19T12:35:00Z</dcterms:created>
  <dcterms:modified xsi:type="dcterms:W3CDTF">2021-03-19T12:58:00Z</dcterms:modified>
</cp:coreProperties>
</file>